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49092C" w14:textId="5AA86253" w:rsidR="000C6CE5" w:rsidRDefault="00CB6A69" w:rsidP="00CB6A69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noProof/>
          <w:sz w:val="32"/>
          <w:szCs w:val="32"/>
        </w:rPr>
        <w:drawing>
          <wp:inline distT="0" distB="0" distL="0" distR="0" wp14:anchorId="08D0F860" wp14:editId="382D68B9">
            <wp:extent cx="6619875" cy="1543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756" cy="154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1045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105"/>
        <w:gridCol w:w="2352"/>
      </w:tblGrid>
      <w:tr w:rsidR="000C6CE5" w14:paraId="1D2A165B" w14:textId="77777777" w:rsidTr="00CB6A69">
        <w:trPr>
          <w:trHeight w:val="499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F192A2" w14:textId="77777777" w:rsidR="000C6CE5" w:rsidRDefault="0010679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RELAZIONE FINALE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32CCB" w14:textId="65DFCFEC" w:rsidR="000C6CE5" w:rsidRDefault="00106791">
            <w:pPr>
              <w:spacing w:before="120"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A.S. 20</w:t>
            </w:r>
            <w:r w:rsidR="00B536A4">
              <w:rPr>
                <w:rFonts w:ascii="Verdana" w:eastAsia="Verdana" w:hAnsi="Verdana" w:cs="Verdana"/>
                <w:b/>
                <w:sz w:val="20"/>
                <w:szCs w:val="20"/>
              </w:rPr>
              <w:t>2_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/202</w:t>
            </w:r>
            <w:r w:rsidR="00B536A4">
              <w:rPr>
                <w:rFonts w:ascii="Verdana" w:eastAsia="Verdana" w:hAnsi="Verdana" w:cs="Verdana"/>
                <w:b/>
                <w:sz w:val="20"/>
                <w:szCs w:val="20"/>
              </w:rPr>
              <w:t>_</w:t>
            </w:r>
          </w:p>
        </w:tc>
      </w:tr>
    </w:tbl>
    <w:p w14:paraId="72A853C8" w14:textId="77777777" w:rsidR="000C6CE5" w:rsidRDefault="000C6CE5">
      <w:pPr>
        <w:pStyle w:val="Sottotitolo"/>
        <w:rPr>
          <w:rFonts w:ascii="Verdana" w:eastAsia="Verdana" w:hAnsi="Verdana" w:cs="Verdana"/>
          <w:sz w:val="20"/>
          <w:szCs w:val="20"/>
        </w:rPr>
      </w:pPr>
    </w:p>
    <w:p w14:paraId="3EA31EBC" w14:textId="77D524C4" w:rsidR="000C6CE5" w:rsidRDefault="00EB6E73">
      <w:pPr>
        <w:pStyle w:val="Sottotitol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 w:rsidR="00106791">
        <w:rPr>
          <w:rFonts w:ascii="Verdana" w:eastAsia="Verdana" w:hAnsi="Verdana" w:cs="Verdana"/>
          <w:sz w:val="20"/>
          <w:szCs w:val="20"/>
        </w:rPr>
        <w:t>el</w:t>
      </w:r>
      <w:r>
        <w:rPr>
          <w:rFonts w:ascii="Verdana" w:eastAsia="Verdana" w:hAnsi="Verdana" w:cs="Verdana"/>
          <w:sz w:val="20"/>
          <w:szCs w:val="20"/>
        </w:rPr>
        <w:t xml:space="preserve"> docente:</w:t>
      </w:r>
      <w:r w:rsidR="00106791">
        <w:rPr>
          <w:rFonts w:ascii="Verdana" w:eastAsia="Verdana" w:hAnsi="Verdana" w:cs="Verdana"/>
          <w:sz w:val="20"/>
          <w:szCs w:val="20"/>
        </w:rPr>
        <w:t xml:space="preserve">  </w:t>
      </w:r>
    </w:p>
    <w:p w14:paraId="12DEEE89" w14:textId="77777777" w:rsidR="000C6CE5" w:rsidRDefault="0010679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D71C840" w14:textId="4A204F16" w:rsidR="000C6CE5" w:rsidRDefault="0010679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Alunno/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a:  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ab/>
        <w:t>Classe :</w:t>
      </w:r>
      <w:r>
        <w:rPr>
          <w:rFonts w:ascii="Verdana" w:eastAsia="Verdana" w:hAnsi="Verdana" w:cs="Verdana"/>
          <w:sz w:val="20"/>
          <w:szCs w:val="20"/>
        </w:rPr>
        <w:tab/>
        <w:t>sez. :</w:t>
      </w:r>
    </w:p>
    <w:p w14:paraId="611C07D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B6636C7" w14:textId="77777777" w:rsidR="000C6CE5" w:rsidRDefault="000C6CE5">
      <w:pPr>
        <w:tabs>
          <w:tab w:val="right" w:pos="284"/>
          <w:tab w:val="right" w:pos="7722"/>
        </w:tabs>
        <w:ind w:right="6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B501814" w14:textId="46F06F82" w:rsidR="000C6CE5" w:rsidRDefault="00106791" w:rsidP="00CB6A69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rPr>
          <w:rFonts w:ascii="Verdana" w:eastAsia="Verdana" w:hAnsi="Verdana" w:cs="Verdana"/>
          <w:b/>
          <w:sz w:val="20"/>
          <w:szCs w:val="20"/>
        </w:rPr>
        <w:t>Svolgimento delle attività nelle singole discipline:</w:t>
      </w:r>
    </w:p>
    <w:p w14:paraId="7AB8A269" w14:textId="77777777" w:rsidR="000C6CE5" w:rsidRDefault="000C6CE5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83B8CC2" w14:textId="10F2B542" w:rsidR="000C6CE5" w:rsidRDefault="00106791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È stata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svolta: 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     Tutta   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         In parte 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3F93B6A2" w14:textId="77777777" w:rsidR="000C6CE5" w:rsidRDefault="000C6CE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20D23B9F" w14:textId="77777777" w:rsidR="000C6CE5" w:rsidRDefault="00106791">
      <w:pPr>
        <w:numPr>
          <w:ilvl w:val="0"/>
          <w:numId w:val="4"/>
        </w:numPr>
        <w:ind w:hanging="3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Gli eventuali tagli sono stati motivati da: </w:t>
      </w:r>
    </w:p>
    <w:p w14:paraId="3C460347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carenza di tempo </w:t>
      </w:r>
    </w:p>
    <w:p w14:paraId="64F87D54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non idonee  </w:t>
      </w:r>
    </w:p>
    <w:p w14:paraId="2BECE4BF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attività modificate </w:t>
      </w:r>
    </w:p>
    <w:p w14:paraId="3A103613" w14:textId="77777777" w:rsidR="000C6CE5" w:rsidRDefault="00106791">
      <w:pPr>
        <w:ind w:left="14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altro</w:t>
      </w:r>
    </w:p>
    <w:p w14:paraId="1AF743B5" w14:textId="77777777" w:rsidR="000C6CE5" w:rsidRDefault="000C6CE5">
      <w:pPr>
        <w:ind w:left="816"/>
        <w:jc w:val="both"/>
        <w:rPr>
          <w:rFonts w:ascii="Verdana" w:eastAsia="Verdana" w:hAnsi="Verdana" w:cs="Verdana"/>
          <w:sz w:val="20"/>
          <w:szCs w:val="20"/>
        </w:rPr>
      </w:pPr>
    </w:p>
    <w:p w14:paraId="1AED3133" w14:textId="77777777" w:rsidR="000C6CE5" w:rsidRDefault="00106791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Spazio per le indicazioni e motivazioni:</w:t>
      </w:r>
    </w:p>
    <w:p w14:paraId="18853F15" w14:textId="77777777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D3FC32E" w14:textId="5486DBFA" w:rsidR="000C6CE5" w:rsidRDefault="000C6CE5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54B1EF9E" w14:textId="77777777" w:rsidR="00EB6E73" w:rsidRDefault="00EB6E73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</w:p>
    <w:p w14:paraId="722FAFEC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A7CE660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Progettazioni didattiche curriculari</w:t>
      </w:r>
    </w:p>
    <w:p w14:paraId="149EAB3F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1C5679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hanno costituito un punto di riferimento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</w:p>
    <w:p w14:paraId="282E177B" w14:textId="77777777" w:rsidR="000C6CE5" w:rsidRDefault="000C6CE5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B479404" w14:textId="77777777" w:rsidR="000C6CE5" w:rsidRDefault="00106791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20"/>
          <w:szCs w:val="20"/>
        </w:rPr>
        <w:t>le attività interdisciplinari e/o a classi aperte hanno costituito per l’alunno un’esperienza:</w:t>
      </w:r>
    </w:p>
    <w:p w14:paraId="5406181F" w14:textId="77777777" w:rsidR="000C6CE5" w:rsidRDefault="00106791">
      <w:pPr>
        <w:pStyle w:val="Titolo2"/>
        <w:numPr>
          <w:ilvl w:val="1"/>
          <w:numId w:val="7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           Non utile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          Parzialmente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utile  </w:t>
      </w: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proofErr w:type="gramEnd"/>
    </w:p>
    <w:p w14:paraId="08D83FB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B11433E" w14:textId="77777777" w:rsidR="000C6CE5" w:rsidRDefault="00106791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Piano Educativo Individualizzato:</w:t>
      </w:r>
    </w:p>
    <w:p w14:paraId="104D93B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B28A66E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ha seguito percorsi comuni alla classe: in parte.</w:t>
      </w:r>
    </w:p>
    <w:p w14:paraId="3185805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9A1E50" w14:textId="77777777" w:rsidR="000C6CE5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ambiti disciplinari in cui si sono attivati percorsi differenziati.</w:t>
      </w:r>
    </w:p>
    <w:p w14:paraId="5889DB8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 w:firstLine="2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7CBE14" w14:textId="77777777" w:rsidR="005501F2" w:rsidRPr="005501F2" w:rsidRDefault="001067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l’attività di sostegno è stata svolta per un numero complessivo di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ore settimanali</w:t>
      </w:r>
    </w:p>
    <w:p w14:paraId="1694E09B" w14:textId="77777777" w:rsidR="005501F2" w:rsidRDefault="005501F2" w:rsidP="005501F2">
      <w:pPr>
        <w:pStyle w:val="Paragrafoelenco"/>
        <w:rPr>
          <w:rFonts w:ascii="Verdana" w:eastAsia="Verdana" w:hAnsi="Verdana" w:cs="Verdana"/>
          <w:color w:val="000000"/>
          <w:sz w:val="20"/>
          <w:szCs w:val="20"/>
        </w:rPr>
      </w:pPr>
    </w:p>
    <w:p w14:paraId="2C489687" w14:textId="5A0DB4EB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</w:t>
      </w:r>
    </w:p>
    <w:p w14:paraId="62AC1E53" w14:textId="77777777" w:rsidR="000C6CE5" w:rsidRDefault="00106791">
      <w:pPr>
        <w:numPr>
          <w:ilvl w:val="0"/>
          <w:numId w:val="6"/>
        </w:numPr>
        <w:jc w:val="both"/>
      </w:pPr>
      <w:r>
        <w:rPr>
          <w:rFonts w:ascii="Verdana" w:eastAsia="Verdana" w:hAnsi="Verdana" w:cs="Verdana"/>
          <w:b/>
          <w:sz w:val="20"/>
          <w:szCs w:val="20"/>
        </w:rPr>
        <w:t>Scelte metodologiche operate e tecniche attivate</w:t>
      </w:r>
    </w:p>
    <w:p w14:paraId="00144700" w14:textId="77777777" w:rsidR="000C6CE5" w:rsidRDefault="000C6CE5">
      <w:pPr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4F46D3F" w14:textId="77777777" w:rsidR="000C6CE5" w:rsidRDefault="001067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Metodi</w:t>
      </w:r>
    </w:p>
    <w:p w14:paraId="500FBDBD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6EED77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attività svolta prevalentemente nella classe di appartenenza</w:t>
      </w:r>
    </w:p>
    <w:p w14:paraId="13CC1DD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pubblicizzazione degli obiettivi da conseguire</w:t>
      </w:r>
    </w:p>
    <w:p w14:paraId="18A06F89" w14:textId="5A25484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strategie attivate per 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stimolare e mantenere </w:t>
      </w:r>
      <w:r>
        <w:rPr>
          <w:rFonts w:ascii="Verdana" w:eastAsia="Verdana" w:hAnsi="Verdana" w:cs="Verdana"/>
          <w:color w:val="000000"/>
          <w:sz w:val="20"/>
          <w:szCs w:val="20"/>
        </w:rPr>
        <w:t>attenzione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 xml:space="preserve"> e concentra</w:t>
      </w:r>
      <w:r w:rsidR="0080515D">
        <w:rPr>
          <w:rFonts w:ascii="Verdana" w:eastAsia="Verdana" w:hAnsi="Verdana" w:cs="Verdana"/>
          <w:color w:val="000000"/>
          <w:sz w:val="20"/>
          <w:szCs w:val="20"/>
        </w:rPr>
        <w:t>zi</w:t>
      </w:r>
      <w:r w:rsidR="005501F2">
        <w:rPr>
          <w:rFonts w:ascii="Verdana" w:eastAsia="Verdana" w:hAnsi="Verdana" w:cs="Verdana"/>
          <w:color w:val="000000"/>
          <w:sz w:val="20"/>
          <w:szCs w:val="20"/>
        </w:rPr>
        <w:t>one</w:t>
      </w:r>
    </w:p>
    <w:p w14:paraId="5DE38C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intrinseca</w:t>
      </w:r>
    </w:p>
    <w:p w14:paraId="7D8CFBC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incentivazione alla motivazione estrinseca</w:t>
      </w:r>
    </w:p>
    <w:p w14:paraId="24A4681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guida al controllo delle funzioni cognitive e metacognitive</w:t>
      </w:r>
    </w:p>
    <w:p w14:paraId="523965C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difficoltà graduate per ordine crescente</w:t>
      </w:r>
    </w:p>
    <w:p w14:paraId="7F01C0E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verifica dei prerequisiti</w:t>
      </w:r>
    </w:p>
    <w:p w14:paraId="015260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metodo induttivo</w:t>
      </w:r>
    </w:p>
    <w:p w14:paraId="5053589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attivazione del metodo deduttivo</w:t>
      </w:r>
    </w:p>
    <w:p w14:paraId="287B46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esercizi di fissazione</w:t>
      </w:r>
    </w:p>
    <w:p w14:paraId="1C4766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reiterazione di stimoli</w:t>
      </w:r>
    </w:p>
    <w:p w14:paraId="7A3255F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7818DF2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3620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modalità educativo-didattiche programmate:</w:t>
      </w:r>
    </w:p>
    <w:p w14:paraId="508DA5C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51D006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parte          </w:t>
      </w:r>
    </w:p>
    <w:p w14:paraId="24A4819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0BB34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Tecniche</w:t>
      </w:r>
    </w:p>
    <w:p w14:paraId="19EA751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29A4D8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applicazione del prompting (somministrazione del massimo aiuto)</w:t>
      </w:r>
    </w:p>
    <w:p w14:paraId="049CA53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attivazione del fading (progressiva riduzione dell’aiuto)</w:t>
      </w:r>
    </w:p>
    <w:p w14:paraId="087ABD72" w14:textId="2A824FE4" w:rsidR="000C6CE5" w:rsidRPr="00B536A4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rinforzo</w:t>
      </w:r>
    </w:p>
    <w:p w14:paraId="29EB65C0" w14:textId="2516D43E" w:rsidR="000C6CE5" w:rsidRPr="00B536A4" w:rsidRDefault="00106791" w:rsidP="005501F2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 w:rsidRPr="00B536A4">
        <w:rPr>
          <w:rFonts w:ascii="Quattrocento Sans" w:eastAsia="Quattrocento Sans" w:hAnsi="Quattrocento Sans" w:cs="Quattrocento Sans"/>
          <w:color w:val="000000"/>
          <w:sz w:val="20"/>
          <w:szCs w:val="20"/>
          <w:lang w:val="en-US"/>
        </w:rPr>
        <w:t>☐</w:t>
      </w:r>
      <w:r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model</w:t>
      </w:r>
      <w:r w:rsidR="005501F2" w:rsidRPr="00B536A4">
        <w:rPr>
          <w:rFonts w:ascii="Verdana" w:eastAsia="Verdana" w:hAnsi="Verdana" w:cs="Verdana"/>
          <w:color w:val="000000"/>
          <w:sz w:val="20"/>
          <w:szCs w:val="20"/>
          <w:lang w:val="en-US"/>
        </w:rPr>
        <w:t>ing</w:t>
      </w:r>
    </w:p>
    <w:p w14:paraId="43018511" w14:textId="2AA2488B" w:rsidR="00730CB1" w:rsidRPr="00730CB1" w:rsidRDefault="0010679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lang w:val="en-GB"/>
        </w:rPr>
        <w:t>☐</w:t>
      </w:r>
      <w:r w:rsidR="00730CB1" w:rsidRPr="00730CB1">
        <w:rPr>
          <w:rFonts w:ascii="Quattrocento Sans" w:eastAsia="Quattrocento Sans" w:hAnsi="Quattrocento Sans" w:cs="Quattrocento Sans"/>
          <w:color w:val="000000"/>
          <w:lang w:val="en-GB"/>
        </w:rPr>
        <w:t xml:space="preserve"> peer tutoring</w:t>
      </w:r>
    </w:p>
    <w:p w14:paraId="2EC5B571" w14:textId="47E442FF" w:rsidR="00730CB1" w:rsidRPr="00730CB1" w:rsidRDefault="00730CB1" w:rsidP="00730CB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 xml:space="preserve">☐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CAA</w:t>
      </w:r>
    </w:p>
    <w:p w14:paraId="3484AAEF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role-playing</w:t>
      </w:r>
    </w:p>
    <w:p w14:paraId="609E6B8A" w14:textId="77777777" w:rsidR="000C6CE5" w:rsidRPr="00730CB1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  <w:lang w:val="en-GB"/>
        </w:rPr>
      </w:pPr>
      <w:r w:rsidRPr="00730CB1">
        <w:rPr>
          <w:rFonts w:ascii="Quattrocento Sans" w:eastAsia="Quattrocento Sans" w:hAnsi="Quattrocento Sans" w:cs="Quattrocento Sans"/>
          <w:color w:val="000000"/>
          <w:sz w:val="20"/>
          <w:szCs w:val="20"/>
          <w:lang w:val="en-GB"/>
        </w:rPr>
        <w:t>☐</w:t>
      </w:r>
      <w:r w:rsidRPr="00730CB1">
        <w:rPr>
          <w:rFonts w:ascii="Verdana" w:eastAsia="Verdana" w:hAnsi="Verdana" w:cs="Verdana"/>
          <w:color w:val="000000"/>
          <w:sz w:val="20"/>
          <w:szCs w:val="20"/>
          <w:lang w:val="en-GB"/>
        </w:rPr>
        <w:t xml:space="preserve"> training</w:t>
      </w:r>
    </w:p>
    <w:p w14:paraId="3890695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contratti</w:t>
      </w:r>
    </w:p>
    <w:p w14:paraId="17272BFE" w14:textId="4EFC909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(SPECIFICARE…)</w:t>
      </w:r>
    </w:p>
    <w:p w14:paraId="54CF77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636CCF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Sono state attivate le tecniche programmate nel piano educativo:</w:t>
      </w:r>
    </w:p>
    <w:p w14:paraId="6F617AC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B0828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1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Sì                          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                      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parte    </w:t>
      </w:r>
    </w:p>
    <w:p w14:paraId="538C6BA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0AD41D" w14:textId="2E68BD84" w:rsidR="000C6CE5" w:rsidRDefault="00730C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Barriere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Facilitatori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all’insegnamento</w:t>
      </w:r>
    </w:p>
    <w:p w14:paraId="33782C5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449A3E1" w14:textId="51155EEE" w:rsidR="000C6CE5" w:rsidRDefault="005501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un proficuo insegnamento si sono rivelati:</w:t>
      </w:r>
    </w:p>
    <w:p w14:paraId="3820B0E7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la scarsa partecipazione dello studente al dialogo educativo </w:t>
      </w:r>
    </w:p>
    <w:p w14:paraId="592F504E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dello studente </w:t>
      </w:r>
    </w:p>
    <w:p w14:paraId="072897A2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gli obiettivi programmati non idonei   </w:t>
      </w:r>
    </w:p>
    <w:p w14:paraId="3B4DC66B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personali per malattia o altro </w:t>
      </w:r>
    </w:p>
    <w:p w14:paraId="31C1C2ED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assenze dei colleghi, che non hanno permesso un lavoro coordinato </w:t>
      </w:r>
    </w:p>
    <w:p w14:paraId="715FBF9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le carenze strutturali dell’Istituto </w:t>
      </w:r>
    </w:p>
    <w:p w14:paraId="0145ADE5" w14:textId="73C99552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 xml:space="preserve">altro </w:t>
      </w:r>
      <w:r w:rsidR="005501F2">
        <w:rPr>
          <w:rFonts w:ascii="Verdana" w:eastAsia="Verdana" w:hAnsi="Verdana" w:cs="Verdana"/>
          <w:sz w:val="20"/>
          <w:szCs w:val="20"/>
        </w:rPr>
        <w:t>(specificare…)</w:t>
      </w:r>
    </w:p>
    <w:p w14:paraId="692CD9EB" w14:textId="77777777" w:rsidR="000C6CE5" w:rsidRDefault="000C6CE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8B10142" w14:textId="09575102" w:rsidR="000C6CE5" w:rsidRDefault="00106791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 </w:t>
      </w:r>
      <w:r w:rsidR="005501F2">
        <w:rPr>
          <w:rFonts w:ascii="Verdana" w:eastAsia="Verdana" w:hAnsi="Verdana" w:cs="Verdana"/>
          <w:sz w:val="20"/>
          <w:szCs w:val="20"/>
        </w:rPr>
        <w:t xml:space="preserve">FACILITATORI: </w:t>
      </w:r>
      <w:r>
        <w:rPr>
          <w:rFonts w:ascii="Verdana" w:eastAsia="Verdana" w:hAnsi="Verdana" w:cs="Verdana"/>
          <w:sz w:val="20"/>
          <w:szCs w:val="20"/>
        </w:rPr>
        <w:t xml:space="preserve">Fattori incentivanti si sono rivelati: </w:t>
      </w:r>
    </w:p>
    <w:p w14:paraId="398A3411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buona interazione con l’alunno </w:t>
      </w:r>
    </w:p>
    <w:p w14:paraId="05FC4A05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buona rete d’interazione del gruppo-classe</w:t>
      </w:r>
    </w:p>
    <w:p w14:paraId="3AB04D20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corsi di aggiornamento professionale</w:t>
      </w:r>
    </w:p>
    <w:p w14:paraId="188B9E04" w14:textId="77777777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 xml:space="preserve"> scambio di esperienze con i colleghi</w:t>
      </w:r>
    </w:p>
    <w:p w14:paraId="3F39CDAE" w14:textId="39F85D0B" w:rsidR="000C6CE5" w:rsidRDefault="00106791">
      <w:pPr>
        <w:ind w:left="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☐ </w:t>
      </w:r>
      <w:r>
        <w:rPr>
          <w:rFonts w:ascii="Verdana" w:eastAsia="Verdana" w:hAnsi="Verdana" w:cs="Verdana"/>
          <w:sz w:val="20"/>
          <w:szCs w:val="20"/>
        </w:rPr>
        <w:t>altro</w:t>
      </w:r>
      <w:r w:rsidR="005501F2">
        <w:rPr>
          <w:rFonts w:ascii="Verdana" w:eastAsia="Verdana" w:hAnsi="Verdana" w:cs="Verdana"/>
          <w:sz w:val="20"/>
          <w:szCs w:val="20"/>
        </w:rPr>
        <w:t xml:space="preserve"> (specificare…)</w:t>
      </w:r>
    </w:p>
    <w:p w14:paraId="279457F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FF6AB6" w14:textId="26955E64" w:rsidR="000C6CE5" w:rsidRDefault="00730C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Barrriere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 xml:space="preserve">e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Facilitatori </w:t>
      </w:r>
      <w:r w:rsidR="00106791">
        <w:rPr>
          <w:rFonts w:ascii="Verdana" w:eastAsia="Verdana" w:hAnsi="Verdana" w:cs="Verdana"/>
          <w:b/>
          <w:color w:val="000000"/>
          <w:sz w:val="20"/>
          <w:szCs w:val="20"/>
        </w:rPr>
        <w:t>all’apprendimento</w:t>
      </w:r>
    </w:p>
    <w:p w14:paraId="61AD82A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797BBC" w14:textId="2F8DA707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BARRIERE: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ostacolanti l’apprendimento si sono rilevati:</w:t>
      </w:r>
    </w:p>
    <w:p w14:paraId="478CBC6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mancata integrazione nel gruppo classe</w:t>
      </w:r>
    </w:p>
    <w:p w14:paraId="7D24A4D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limitate funzioni di base</w:t>
      </w:r>
    </w:p>
    <w:p w14:paraId="01D4BB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 tempi prolungati di acquisizione</w:t>
      </w:r>
    </w:p>
    <w:p w14:paraId="593381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le difficoltà di verifica per cause organiche</w:t>
      </w:r>
    </w:p>
    <w:p w14:paraId="27EC9FC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dei prerequisiti</w:t>
      </w:r>
    </w:p>
    <w:p w14:paraId="3BBB9F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scarsa applicazione e la mancanza di interesse per le attività</w:t>
      </w:r>
    </w:p>
    <w:p w14:paraId="27D4105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paura dell’insuccesso</w:t>
      </w:r>
    </w:p>
    <w:p w14:paraId="0D8406F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difficoltà presentate dalla materia</w:t>
      </w:r>
    </w:p>
    <w:p w14:paraId="1D0CFDE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 mancanza di esercizio </w:t>
      </w:r>
    </w:p>
    <w:p w14:paraId="1674CF7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mancanza di metodo nello studio</w:t>
      </w:r>
    </w:p>
    <w:p w14:paraId="1A481EE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scarsa autonomia operativa</w:t>
      </w:r>
    </w:p>
    <w:p w14:paraId="5BD6B53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carenza di attrezzature e materiale idoneo</w:t>
      </w:r>
    </w:p>
    <w:p w14:paraId="56F2363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25171A9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643D06" w14:textId="6909945D" w:rsidR="000C6CE5" w:rsidRDefault="0055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FACILITATORI: </w:t>
      </w:r>
      <w:r w:rsidR="00106791">
        <w:rPr>
          <w:rFonts w:ascii="Verdana" w:eastAsia="Verdana" w:hAnsi="Verdana" w:cs="Verdana"/>
          <w:color w:val="000000"/>
          <w:sz w:val="20"/>
          <w:szCs w:val="20"/>
        </w:rPr>
        <w:t>Fattori incentivanti l’apprendimento si sono rivelati:</w:t>
      </w:r>
    </w:p>
    <w:p w14:paraId="5A85AFB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la buona interazione con l’insegnante di sostegno</w:t>
      </w:r>
    </w:p>
    <w:p w14:paraId="55B2396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buona interazione con il gruppo classe</w:t>
      </w:r>
    </w:p>
    <w:p w14:paraId="3151DB7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intrinseca all’apprendimento</w:t>
      </w:r>
    </w:p>
    <w:p w14:paraId="2C5C7DE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motivazione estrinseca all’apprendimento</w:t>
      </w:r>
    </w:p>
    <w:p w14:paraId="7355F5E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azioni di rinforzo</w:t>
      </w:r>
    </w:p>
    <w:p w14:paraId="43C8997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il coinvolgimento dell’alunno nella programmazione</w:t>
      </w:r>
    </w:p>
    <w:p w14:paraId="01B3E9D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il coinvolgimento dell’alunno nella didattica</w:t>
      </w:r>
    </w:p>
    <w:p w14:paraId="6E1F53E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sussidi audiovisivi</w:t>
      </w:r>
    </w:p>
    <w:p w14:paraId="42E344A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di strumenti e materiali specifici</w:t>
      </w:r>
    </w:p>
    <w:p w14:paraId="23CD82D3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l’uso del laboratorio</w:t>
      </w:r>
    </w:p>
    <w:p w14:paraId="1E20AF6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le visite di istruzione</w:t>
      </w:r>
    </w:p>
    <w:p w14:paraId="66F682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altro</w:t>
      </w:r>
    </w:p>
    <w:p w14:paraId="1A02C24A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E44FB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Verifica e valutazione dell’alunno</w:t>
      </w:r>
    </w:p>
    <w:p w14:paraId="2FD43B70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BF904A3" w14:textId="77777777" w:rsidR="000C6CE5" w:rsidRDefault="0010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 verifiche disciplinari sono state:</w:t>
      </w:r>
    </w:p>
    <w:p w14:paraId="1B33CFF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BDD5D4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differenziate                              </w:t>
      </w:r>
    </w:p>
    <w:p w14:paraId="66C0E81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1950F3B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E75FF7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comuni                                       </w:t>
      </w:r>
    </w:p>
    <w:p w14:paraId="2FD7029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Discipline: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668B9D8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526CD69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Criteri seguiti</w:t>
      </w:r>
    </w:p>
    <w:p w14:paraId="0CA303A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durante le interrogazioni formali</w:t>
      </w:r>
    </w:p>
    <w:p w14:paraId="64D09EB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sistematica raccolta di dati scaturita da valutazioni informali </w:t>
      </w:r>
    </w:p>
    <w:p w14:paraId="3266E73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raccolta di dati relativi non solo alle nozioni possedute, ma anche ad altri aspetti della personalità</w:t>
      </w:r>
    </w:p>
    <w:p w14:paraId="30C217E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segretezza del voto orale</w:t>
      </w:r>
    </w:p>
    <w:p w14:paraId="211BE5B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comunicazione del voto orale</w:t>
      </w:r>
    </w:p>
    <w:p w14:paraId="46486D6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639AE78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B12CB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Strumenti impiegati</w:t>
      </w:r>
    </w:p>
    <w:p w14:paraId="500C45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interrogazioni orali</w:t>
      </w:r>
    </w:p>
    <w:p w14:paraId="01D0A9F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esposizione orale non prefissata</w:t>
      </w:r>
    </w:p>
    <w:p w14:paraId="3D14244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</w:p>
    <w:p w14:paraId="48C03ADE" w14:textId="47E0AC96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</w:t>
      </w:r>
      <w:r w:rsidR="00730CB1">
        <w:rPr>
          <w:rFonts w:ascii="Verdana" w:eastAsia="Verdana" w:hAnsi="Verdana" w:cs="Verdana"/>
          <w:color w:val="000000"/>
          <w:sz w:val="20"/>
          <w:szCs w:val="20"/>
        </w:rPr>
        <w:t xml:space="preserve"> personalizzate e strutturate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(a completamento, a corrispondenza, a scelta multipla, del tipo Vero o Falso)</w:t>
      </w:r>
    </w:p>
    <w:p w14:paraId="119F324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questionari</w:t>
      </w:r>
    </w:p>
    <w:p w14:paraId="2358F9F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scritte e/o pratiche di gruppo</w:t>
      </w:r>
    </w:p>
    <w:p w14:paraId="277AD56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pratiche in ambiente extrascolastico</w:t>
      </w:r>
    </w:p>
    <w:p w14:paraId="2E595AE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prove con materiale strutturato e/o macchinari adeguati</w:t>
      </w:r>
    </w:p>
    <w:p w14:paraId="3501609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presentazioni alla Lim in Power Point preparate a scuola nel laboratorio d'informatica</w:t>
      </w:r>
    </w:p>
    <w:p w14:paraId="10E3EA7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A7582A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Tempi di verifica</w:t>
      </w:r>
    </w:p>
    <w:p w14:paraId="38EDF0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immediati, per valutare il processo insegnamento-apprendimento</w:t>
      </w:r>
    </w:p>
    <w:p w14:paraId="1B3C463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breve termine</w:t>
      </w:r>
    </w:p>
    <w:p w14:paraId="725D651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medio termine</w:t>
      </w:r>
    </w:p>
    <w:p w14:paraId="03FD2D4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lungo termine</w:t>
      </w:r>
    </w:p>
    <w:p w14:paraId="22BDEC1C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personalizzati</w:t>
      </w:r>
    </w:p>
    <w:p w14:paraId="6B17AB5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 scansione prevista per la classe dal docente curricolare</w:t>
      </w:r>
    </w:p>
    <w:p w14:paraId="0613FE4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0F622E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Difficoltà incontrate:</w:t>
      </w:r>
    </w:p>
    <w:p w14:paraId="11365DE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lastRenderedPageBreak/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oggettive (in relazione al deficit) </w:t>
      </w:r>
    </w:p>
    <w:p w14:paraId="6DBC01B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aspettative non corrispondenti al reale livello cognitivo</w:t>
      </w:r>
    </w:p>
    <w:p w14:paraId="609A8AD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scarsa rispondenza dello studente</w:t>
      </w:r>
    </w:p>
    <w:p w14:paraId="23CC5CC1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mancanza di confronto con i colleghi</w:t>
      </w:r>
    </w:p>
    <w:p w14:paraId="720F1002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altro</w:t>
      </w:r>
    </w:p>
    <w:p w14:paraId="46E609E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168910" w14:textId="77777777" w:rsidR="000C6CE5" w:rsidRDefault="001067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Aspetti da segnalare:</w:t>
      </w:r>
    </w:p>
    <w:p w14:paraId="3594C96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FE92A4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Area cognitiva</w:t>
      </w:r>
    </w:p>
    <w:p w14:paraId="6C4C667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Potenzialità:</w:t>
      </w:r>
    </w:p>
    <w:p w14:paraId="4A0472C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uditiva </w:t>
      </w:r>
    </w:p>
    <w:p w14:paraId="27B3D399" w14:textId="10A122CF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memoria visiva</w:t>
      </w:r>
    </w:p>
    <w:p w14:paraId="38C95ADE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attenzione</w:t>
      </w:r>
    </w:p>
    <w:p w14:paraId="1FAFB8A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grafico-pittoriche</w:t>
      </w:r>
    </w:p>
    <w:p w14:paraId="334C063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organizzazione spazio-temporale</w:t>
      </w:r>
    </w:p>
    <w:p w14:paraId="0696FECB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motricità fine</w:t>
      </w:r>
    </w:p>
    <w:p w14:paraId="69B9558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dinamica generale</w:t>
      </w:r>
    </w:p>
    <w:p w14:paraId="06144869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abilità affettivo-relazionali</w:t>
      </w:r>
    </w:p>
    <w:p w14:paraId="532AA87A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autonomia personale</w:t>
      </w:r>
    </w:p>
    <w:p w14:paraId="268E435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operativa</w:t>
      </w:r>
    </w:p>
    <w:p w14:paraId="3ABA0D1D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autonomia sociale</w:t>
      </w:r>
    </w:p>
    <w:p w14:paraId="0E95E755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orale strutturato</w:t>
      </w:r>
    </w:p>
    <w:p w14:paraId="27D85A8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linguaggio scritto strutturato</w:t>
      </w:r>
    </w:p>
    <w:p w14:paraId="3215E52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comprensione di brevi messaggi di uso quotidiano</w:t>
      </w:r>
    </w:p>
    <w:p w14:paraId="0D04E987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comprensione di semplici testi</w:t>
      </w:r>
    </w:p>
    <w:p w14:paraId="107FAA26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esposizione orale degli argomenti di studio</w:t>
      </w:r>
    </w:p>
    <w:p w14:paraId="0CAF3FEF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di calcolo</w:t>
      </w:r>
    </w:p>
    <w:p w14:paraId="3A347C4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abilità logico-astrattive</w:t>
      </w:r>
    </w:p>
    <w:p w14:paraId="0A90A270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☐ </w:t>
      </w:r>
      <w:r>
        <w:rPr>
          <w:rFonts w:ascii="Verdana" w:eastAsia="Verdana" w:hAnsi="Verdana" w:cs="Verdana"/>
          <w:color w:val="000000"/>
          <w:sz w:val="20"/>
          <w:szCs w:val="20"/>
        </w:rPr>
        <w:t>capacità elaborativo-intuitive</w:t>
      </w:r>
    </w:p>
    <w:p w14:paraId="69B452B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5D620E1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Clima educativo e rapporti interpersonali nell’ambito della classe</w:t>
      </w:r>
    </w:p>
    <w:p w14:paraId="42B82E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EB5118" w14:textId="77777777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fare clic qui per immettere testo</w:t>
      </w:r>
    </w:p>
    <w:p w14:paraId="1492DA0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0C28C3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90B3F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scuola-famiglia</w:t>
      </w:r>
    </w:p>
    <w:p w14:paraId="7E812263" w14:textId="4BBE4FE8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  <w:shd w:val="clear" w:color="auto" w:fill="FFFF6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con la famiglia sono stati costanti, e si sono svolti di persona con regolarità, inoltre si sono avute comunicazioni telefoniche o scritte tramite il diario dell’alunno/a quando necessario. La famiglia si è dimostrata collaborativa e partecipe nel processo educativo.</w:t>
      </w:r>
    </w:p>
    <w:p w14:paraId="1A24996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1D61A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73812B8" w14:textId="77777777" w:rsidR="000C6CE5" w:rsidRDefault="001067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Collaborazione unità multidisciplinare</w:t>
      </w:r>
    </w:p>
    <w:p w14:paraId="4D32E885" w14:textId="06537BBA" w:rsidR="000C6CE5" w:rsidRDefault="0010679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rapporti all'interno dell'equipe multidisciplinare sono stati improntati alla collaborazione e al continuo scambio e confronto al fine di favorire e promuovere il processo di</w:t>
      </w:r>
      <w:r w:rsidR="00354653">
        <w:rPr>
          <w:rFonts w:ascii="Verdana" w:eastAsia="Verdana" w:hAnsi="Verdana" w:cs="Verdana"/>
          <w:color w:val="000000"/>
          <w:sz w:val="20"/>
          <w:szCs w:val="20"/>
        </w:rPr>
        <w:t xml:space="preserve"> inclusione 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apprendimento non solo dal punto di vista cognitivo ma anche affettivo-relazionale e dell’autonomia.</w:t>
      </w:r>
    </w:p>
    <w:p w14:paraId="350F21B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08C41F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3FCA8EB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58D11BD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692573B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5CD4722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5"/>
        <w:tblW w:w="99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5166"/>
      </w:tblGrid>
      <w:tr w:rsidR="000C6CE5" w14:paraId="727CE8B1" w14:textId="77777777">
        <w:trPr>
          <w:trHeight w:val="710"/>
        </w:trPr>
        <w:tc>
          <w:tcPr>
            <w:tcW w:w="9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C04B" w14:textId="36743991" w:rsidR="000C6CE5" w:rsidRDefault="00230083">
            <w:pPr>
              <w:pStyle w:val="Titolo1"/>
              <w:numPr>
                <w:ilvl w:val="0"/>
                <w:numId w:val="7"/>
              </w:numPr>
              <w:ind w:left="-64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1-DIMENSIONE DELLA RELAZIONE, DELL’INTERAZIONE E DELLA SOCIALIZZAZIONE</w:t>
            </w:r>
          </w:p>
        </w:tc>
      </w:tr>
      <w:tr w:rsidR="000C6CE5" w14:paraId="4902F7AA" w14:textId="77777777">
        <w:trPr>
          <w:trHeight w:val="15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BA46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6B1DF88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1E8C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475DF43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1DF74203" w14:textId="77777777">
        <w:trPr>
          <w:trHeight w:val="102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04EF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39E05EF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9C1C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5AFA26E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31AC1DB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32FCF14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2CC073E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14:paraId="6E2A3EB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5"/>
        <w:gridCol w:w="5155"/>
      </w:tblGrid>
      <w:tr w:rsidR="000C6CE5" w14:paraId="7600A8DF" w14:textId="77777777">
        <w:trPr>
          <w:trHeight w:val="691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EABB" w14:textId="2FD2D50E" w:rsidR="00230083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2-DIMENSIONE COGNITIVA E</w:t>
            </w:r>
            <w:r w:rsidR="00106791">
              <w:rPr>
                <w:rFonts w:ascii="Verdana" w:eastAsia="Verdana" w:hAnsi="Verdana" w:cs="Verdana"/>
              </w:rPr>
              <w:t xml:space="preserve"> DELL’APPRENDIMENTO</w:t>
            </w:r>
          </w:p>
          <w:p w14:paraId="65B5440E" w14:textId="21A5D29A" w:rsidR="000C6CE5" w:rsidRDefault="00106791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</w:t>
            </w:r>
          </w:p>
        </w:tc>
      </w:tr>
      <w:tr w:rsidR="00230083" w14:paraId="40D867DC" w14:textId="77777777">
        <w:trPr>
          <w:trHeight w:val="691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F64" w14:textId="5D5AF25E" w:rsidR="00230083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2a - AREA LINGUISTICA (ITALIANO,INGLESE,FRANCESE)</w:t>
            </w:r>
          </w:p>
        </w:tc>
      </w:tr>
      <w:tr w:rsidR="000C6CE5" w14:paraId="130555FC" w14:textId="77777777">
        <w:trPr>
          <w:trHeight w:val="1476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6069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68E571D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CB81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27BD0C7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6449C334" w14:textId="77777777">
        <w:trPr>
          <w:trHeight w:val="10256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6968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9891D9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0E37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CE52C2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3E85CEB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9"/>
        <w:tblW w:w="102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0"/>
        <w:gridCol w:w="5300"/>
      </w:tblGrid>
      <w:tr w:rsidR="000C6CE5" w14:paraId="2412E498" w14:textId="77777777">
        <w:trPr>
          <w:trHeight w:val="70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E9ED" w14:textId="348623C5" w:rsidR="000C6CE5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2b-</w:t>
            </w:r>
            <w:r w:rsidR="00106791">
              <w:rPr>
                <w:rFonts w:ascii="Verdana" w:eastAsia="Verdana" w:hAnsi="Verdana" w:cs="Verdana"/>
              </w:rPr>
              <w:t>AREA STORICO-GEOGRAFICA</w:t>
            </w:r>
          </w:p>
        </w:tc>
      </w:tr>
      <w:tr w:rsidR="000C6CE5" w14:paraId="1E761416" w14:textId="77777777">
        <w:trPr>
          <w:trHeight w:val="149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573E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D978598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E82B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3938C32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7E7D7FC8" w14:textId="77777777">
        <w:trPr>
          <w:trHeight w:val="1054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5321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9AE93C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913E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BAC753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2F9C2A8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1518FF5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7B07CB0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75057887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6DEDC5E8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a"/>
        <w:tblW w:w="10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8"/>
        <w:gridCol w:w="5210"/>
      </w:tblGrid>
      <w:tr w:rsidR="000C6CE5" w14:paraId="64932BBF" w14:textId="77777777">
        <w:trPr>
          <w:trHeight w:val="693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40A7" w14:textId="4705EA4C" w:rsidR="000C6CE5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2c</w:t>
            </w:r>
            <w:r w:rsidR="00106791">
              <w:rPr>
                <w:rFonts w:ascii="Verdana" w:eastAsia="Verdana" w:hAnsi="Verdana" w:cs="Verdana"/>
              </w:rPr>
              <w:t>- AREA LOGICO-MATEMATICA</w:t>
            </w:r>
          </w:p>
        </w:tc>
      </w:tr>
      <w:tr w:rsidR="000C6CE5" w14:paraId="79FE2336" w14:textId="77777777">
        <w:trPr>
          <w:trHeight w:val="148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197F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499188B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6CA2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207380D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432CDA14" w14:textId="77777777">
        <w:trPr>
          <w:trHeight w:val="1078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BC50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5DA1FE8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CEC3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C36F39E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2AB6F76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483DDE7E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088D6AD5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344825CD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4EDEFAB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5B44549B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b"/>
        <w:tblW w:w="100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5"/>
        <w:gridCol w:w="5177"/>
      </w:tblGrid>
      <w:tr w:rsidR="000C6CE5" w14:paraId="1AC6C4D9" w14:textId="77777777">
        <w:trPr>
          <w:trHeight w:val="704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A542" w14:textId="48E5AA47" w:rsidR="000C6CE5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2d</w:t>
            </w:r>
            <w:r w:rsidR="00106791">
              <w:rPr>
                <w:rFonts w:ascii="Verdana" w:eastAsia="Verdana" w:hAnsi="Verdana" w:cs="Verdana"/>
              </w:rPr>
              <w:t>- TECNOLOGIA</w:t>
            </w:r>
            <w:r>
              <w:rPr>
                <w:rFonts w:ascii="Verdana" w:eastAsia="Verdana" w:hAnsi="Verdana" w:cs="Verdana"/>
              </w:rPr>
              <w:t>, SCIENZE MOTORIE, ARTE E MUSICA</w:t>
            </w:r>
          </w:p>
        </w:tc>
      </w:tr>
      <w:tr w:rsidR="000C6CE5" w14:paraId="182C1EFD" w14:textId="77777777">
        <w:trPr>
          <w:trHeight w:val="150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7393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2B0B7D4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094C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43674CF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04B14D19" w14:textId="77777777">
        <w:trPr>
          <w:trHeight w:val="109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9810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AF9AF1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F693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1B5C51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20E7580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14:paraId="6627E060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22D79DB1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44C94879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c"/>
        <w:tblW w:w="103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0"/>
        <w:gridCol w:w="5333"/>
      </w:tblGrid>
      <w:tr w:rsidR="000C6CE5" w14:paraId="608755CF" w14:textId="77777777">
        <w:trPr>
          <w:trHeight w:val="731"/>
        </w:trPr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1422" w14:textId="2A193CA1" w:rsidR="000C6CE5" w:rsidRDefault="00230083">
            <w:pPr>
              <w:pStyle w:val="Titolo1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3- DIMENSIONE DELLA COMUNICAZIONE E DEL LINGUAGGIO</w:t>
            </w:r>
          </w:p>
        </w:tc>
      </w:tr>
      <w:tr w:rsidR="000C6CE5" w14:paraId="2BD63E42" w14:textId="77777777">
        <w:trPr>
          <w:trHeight w:val="1562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D0F9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A4B414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3204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C94999F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43218D14" w14:textId="77777777">
        <w:trPr>
          <w:trHeight w:val="1091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271E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2C8C22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ACD8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EDBD906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792E003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4CA6663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d"/>
        <w:tblW w:w="101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8"/>
        <w:gridCol w:w="5244"/>
      </w:tblGrid>
      <w:tr w:rsidR="000C6CE5" w14:paraId="4E3DAD9D" w14:textId="77777777">
        <w:trPr>
          <w:trHeight w:val="714"/>
        </w:trPr>
        <w:tc>
          <w:tcPr>
            <w:tcW w:w="10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D748" w14:textId="660E27D1" w:rsidR="000C6CE5" w:rsidRDefault="00230083">
            <w:pPr>
              <w:pStyle w:val="Titolo1"/>
              <w:numPr>
                <w:ilvl w:val="0"/>
                <w:numId w:val="7"/>
              </w:numPr>
              <w:ind w:left="0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DIMENSIONE DELL’AUTONOMIA E DELL’ORIENTAMENTO</w:t>
            </w:r>
          </w:p>
        </w:tc>
      </w:tr>
      <w:tr w:rsidR="000C6CE5" w14:paraId="186E68DD" w14:textId="77777777">
        <w:trPr>
          <w:trHeight w:val="1526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2C50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5C2CF74" w14:textId="77777777" w:rsidR="000C6CE5" w:rsidRDefault="00106791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PROGRAMMATI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7F89" w14:textId="77777777" w:rsidR="000C6CE5" w:rsidRDefault="000C6CE5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32A847" w14:textId="77777777" w:rsidR="000C6CE5" w:rsidRDefault="001067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OBIETTIVI RAGGIUNTI</w:t>
            </w:r>
          </w:p>
        </w:tc>
      </w:tr>
      <w:tr w:rsidR="000C6CE5" w14:paraId="028847FD" w14:textId="77777777">
        <w:trPr>
          <w:trHeight w:val="1102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9B2F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833D0F" w14:textId="77777777" w:rsidR="000C6CE5" w:rsidRDefault="000C6CE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19E6" w14:textId="77777777" w:rsidR="000C6CE5" w:rsidRDefault="000C6CE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508843" w14:textId="77777777" w:rsidR="000C6CE5" w:rsidRDefault="000C6CE5">
            <w:pPr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14:paraId="413E59A0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1001291F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1793342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Verdana" w:eastAsia="Verdana" w:hAnsi="Verdana" w:cs="Verdana"/>
          <w:color w:val="000000"/>
          <w:sz w:val="20"/>
          <w:szCs w:val="20"/>
        </w:rPr>
      </w:pPr>
    </w:p>
    <w:p w14:paraId="05445DE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14:paraId="2AD29D44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14:paraId="6CE7FE5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14:paraId="1B1511C5" w14:textId="1F55DC42" w:rsidR="000C6CE5" w:rsidRDefault="001067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MODALITÀ EDUCATIVE CONSIGLIATE</w:t>
      </w:r>
    </w:p>
    <w:p w14:paraId="3BEF8E78" w14:textId="77777777" w:rsidR="00CB6A69" w:rsidRDefault="00CB6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14:paraId="2EC52F1C" w14:textId="5DAD0A08" w:rsidR="00CB6A69" w:rsidRDefault="00CB6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CB6A69" w14:paraId="133EA33B" w14:textId="77777777" w:rsidTr="00CB6A69">
        <w:trPr>
          <w:trHeight w:val="195"/>
        </w:trPr>
        <w:tc>
          <w:tcPr>
            <w:tcW w:w="5169" w:type="dxa"/>
            <w:vMerge w:val="restart"/>
          </w:tcPr>
          <w:p w14:paraId="71447B4A" w14:textId="77777777" w:rsidR="00CB6A69" w:rsidRDefault="00CB6A69" w:rsidP="00CB6A6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Marino, </w:t>
            </w:r>
          </w:p>
          <w:p w14:paraId="348DCA47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6B90FDAA" w14:textId="77777777" w:rsidR="00CB6A69" w:rsidRDefault="00CB6A6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docente di sostegno      </w:t>
            </w:r>
          </w:p>
          <w:p w14:paraId="6CCA96D7" w14:textId="77777777" w:rsidR="00CB6A69" w:rsidRDefault="00CB6A69">
            <w:pPr>
              <w:jc w:val="center"/>
              <w:rPr>
                <w:rFonts w:ascii="Verdana" w:eastAsia="Verdana" w:hAnsi="Verdana" w:cs="Verdana"/>
              </w:rPr>
            </w:pPr>
          </w:p>
          <w:p w14:paraId="3E95C8A1" w14:textId="34604883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</w:rPr>
              <w:t xml:space="preserve">                </w:t>
            </w:r>
          </w:p>
        </w:tc>
      </w:tr>
      <w:tr w:rsidR="00CB6A69" w14:paraId="3B710FA6" w14:textId="77777777" w:rsidTr="00CB6A69">
        <w:trPr>
          <w:trHeight w:val="195"/>
        </w:trPr>
        <w:tc>
          <w:tcPr>
            <w:tcW w:w="5169" w:type="dxa"/>
            <w:vMerge/>
          </w:tcPr>
          <w:p w14:paraId="0807C9AD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5169" w:type="dxa"/>
          </w:tcPr>
          <w:p w14:paraId="2EDCD13B" w14:textId="33099A5C" w:rsidR="00CB6A69" w:rsidRDefault="00CB6A69" w:rsidP="00CB6A6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  Il Consiglio di classe</w:t>
            </w:r>
          </w:p>
          <w:p w14:paraId="127396C3" w14:textId="77777777" w:rsidR="00CB6A69" w:rsidRDefault="00CB6A69" w:rsidP="00CB6A69">
            <w:pPr>
              <w:rPr>
                <w:rFonts w:ascii="Verdana" w:eastAsia="Verdana" w:hAnsi="Verdana" w:cs="Verdana"/>
              </w:rPr>
            </w:pPr>
          </w:p>
          <w:p w14:paraId="2DD0B9B5" w14:textId="77777777" w:rsidR="00CB6A69" w:rsidRDefault="00CB6A69">
            <w:pPr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</w:tbl>
    <w:p w14:paraId="5266ABF9" w14:textId="77777777" w:rsidR="00CB6A69" w:rsidRDefault="00CB6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12577508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40316BCE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430184A5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2C4A7A5F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40454C7A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3D93C67A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6BFE1F93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0F0E3B66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3009683C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73F097C4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6FFB2F77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1258CC6A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5C322BCA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0BC6BBD4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62206684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1009C021" w14:textId="77777777" w:rsidR="000C6CE5" w:rsidRDefault="000C6CE5">
      <w:pPr>
        <w:jc w:val="both"/>
        <w:rPr>
          <w:rFonts w:ascii="Verdana" w:eastAsia="Verdana" w:hAnsi="Verdana" w:cs="Verdana"/>
        </w:rPr>
      </w:pPr>
    </w:p>
    <w:p w14:paraId="1BA39E6D" w14:textId="77777777" w:rsidR="000C6CE5" w:rsidRDefault="000C6CE5">
      <w:pPr>
        <w:ind w:left="816"/>
        <w:jc w:val="both"/>
        <w:rPr>
          <w:rFonts w:ascii="Verdana" w:eastAsia="Verdana" w:hAnsi="Verdana" w:cs="Verdana"/>
        </w:rPr>
      </w:pPr>
    </w:p>
    <w:p w14:paraId="6F018EC4" w14:textId="77777777" w:rsidR="000C6CE5" w:rsidRDefault="00106791">
      <w:pPr>
        <w:ind w:left="708" w:firstLine="10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</w:t>
      </w:r>
    </w:p>
    <w:p w14:paraId="29CEE6DF" w14:textId="77777777" w:rsidR="000C6CE5" w:rsidRDefault="000C6CE5">
      <w:pPr>
        <w:ind w:left="816"/>
        <w:jc w:val="both"/>
        <w:rPr>
          <w:rFonts w:ascii="Verdana" w:eastAsia="Verdana" w:hAnsi="Verdana" w:cs="Verdana"/>
        </w:rPr>
      </w:pPr>
    </w:p>
    <w:p w14:paraId="017BC19F" w14:textId="77777777" w:rsidR="000C6CE5" w:rsidRDefault="000C6CE5">
      <w:pPr>
        <w:ind w:left="816"/>
        <w:jc w:val="both"/>
        <w:rPr>
          <w:rFonts w:ascii="Verdana" w:eastAsia="Verdana" w:hAnsi="Verdana" w:cs="Verdana"/>
        </w:rPr>
      </w:pPr>
    </w:p>
    <w:p w14:paraId="03BFA49E" w14:textId="77777777" w:rsidR="000C6CE5" w:rsidRDefault="000C6CE5">
      <w:pPr>
        <w:ind w:left="816"/>
        <w:jc w:val="both"/>
        <w:rPr>
          <w:rFonts w:ascii="Verdana" w:eastAsia="Verdana" w:hAnsi="Verdana" w:cs="Verdana"/>
          <w:sz w:val="28"/>
          <w:szCs w:val="28"/>
        </w:rPr>
      </w:pPr>
    </w:p>
    <w:p w14:paraId="6A1AE92F" w14:textId="77777777" w:rsidR="000C6CE5" w:rsidRDefault="000C6CE5">
      <w:pPr>
        <w:ind w:left="816"/>
        <w:jc w:val="both"/>
        <w:rPr>
          <w:rFonts w:ascii="Verdana" w:eastAsia="Verdana" w:hAnsi="Verdana" w:cs="Verdana"/>
          <w:sz w:val="28"/>
          <w:szCs w:val="28"/>
        </w:rPr>
      </w:pPr>
    </w:p>
    <w:p w14:paraId="2570A6B8" w14:textId="77777777" w:rsidR="000C6CE5" w:rsidRDefault="000C6CE5">
      <w:pPr>
        <w:rPr>
          <w:rFonts w:ascii="Verdana" w:eastAsia="Verdana" w:hAnsi="Verdana" w:cs="Verdana"/>
          <w:sz w:val="28"/>
          <w:szCs w:val="28"/>
        </w:rPr>
      </w:pPr>
    </w:p>
    <w:p w14:paraId="6DB8B7FC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627721E6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0F5C6F5E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68291175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0A8FAB12" w14:textId="77777777" w:rsidR="000C6CE5" w:rsidRDefault="000C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sectPr w:rsidR="000C6CE5">
      <w:footerReference w:type="default" r:id="rId8"/>
      <w:pgSz w:w="11906" w:h="16838"/>
      <w:pgMar w:top="851" w:right="707" w:bottom="1134" w:left="851" w:header="720" w:footer="1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CD8C" w14:textId="77777777" w:rsidR="008D1D51" w:rsidRDefault="008D1D51">
      <w:r>
        <w:separator/>
      </w:r>
    </w:p>
  </w:endnote>
  <w:endnote w:type="continuationSeparator" w:id="0">
    <w:p w14:paraId="0F16C62A" w14:textId="77777777" w:rsidR="008D1D51" w:rsidRDefault="008D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9268" w14:textId="14C7EBA1" w:rsidR="000C6CE5" w:rsidRDefault="0010679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Istituto Comprensivo “P. Levi”</w:t>
    </w:r>
    <w:r>
      <w:rPr>
        <w:i/>
        <w:color w:val="000000"/>
        <w:sz w:val="20"/>
        <w:szCs w:val="20"/>
      </w:rPr>
      <w:tab/>
      <w:t>Relazione finale Sostegno</w:t>
    </w:r>
    <w:r>
      <w:rPr>
        <w:i/>
        <w:color w:val="000000"/>
        <w:sz w:val="20"/>
        <w:szCs w:val="20"/>
      </w:rPr>
      <w:tab/>
    </w:r>
    <w:r w:rsidR="00CB6A69">
      <w:rPr>
        <w:color w:val="000000"/>
        <w:sz w:val="20"/>
        <w:szCs w:val="20"/>
      </w:rPr>
      <w:t>1 e 2</w:t>
    </w:r>
  </w:p>
  <w:p w14:paraId="2EF571D4" w14:textId="77777777" w:rsidR="000C6CE5" w:rsidRDefault="000C6CE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6DB4" w14:textId="77777777" w:rsidR="008D1D51" w:rsidRDefault="008D1D51">
      <w:r>
        <w:separator/>
      </w:r>
    </w:p>
  </w:footnote>
  <w:footnote w:type="continuationSeparator" w:id="0">
    <w:p w14:paraId="5852CC7B" w14:textId="77777777" w:rsidR="008D1D51" w:rsidRDefault="008D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1B1"/>
    <w:multiLevelType w:val="multilevel"/>
    <w:tmpl w:val="CDF6C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AE5ADF"/>
    <w:multiLevelType w:val="multilevel"/>
    <w:tmpl w:val="C992A4D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640445"/>
    <w:multiLevelType w:val="multilevel"/>
    <w:tmpl w:val="04E4FD90"/>
    <w:lvl w:ilvl="0">
      <w:start w:val="2"/>
      <w:numFmt w:val="lowerLetter"/>
      <w:lvlText w:val="%1)"/>
      <w:lvlJc w:val="left"/>
      <w:pPr>
        <w:ind w:left="744" w:hanging="3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370EC9"/>
    <w:multiLevelType w:val="multilevel"/>
    <w:tmpl w:val="CFE4F906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7A22"/>
    <w:multiLevelType w:val="multilevel"/>
    <w:tmpl w:val="85CEA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3C698F"/>
    <w:multiLevelType w:val="multilevel"/>
    <w:tmpl w:val="C5B2BAB0"/>
    <w:lvl w:ilvl="0">
      <w:start w:val="1"/>
      <w:numFmt w:val="lowerLetter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C02AFD"/>
    <w:multiLevelType w:val="multilevel"/>
    <w:tmpl w:val="E452C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D771922"/>
    <w:multiLevelType w:val="multilevel"/>
    <w:tmpl w:val="B47CB0D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7FEA7CEF"/>
    <w:multiLevelType w:val="multilevel"/>
    <w:tmpl w:val="3D846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E5"/>
    <w:rsid w:val="000C6CE5"/>
    <w:rsid w:val="00106791"/>
    <w:rsid w:val="00230083"/>
    <w:rsid w:val="003517B0"/>
    <w:rsid w:val="00354653"/>
    <w:rsid w:val="00380024"/>
    <w:rsid w:val="005501F2"/>
    <w:rsid w:val="00730CB1"/>
    <w:rsid w:val="0080515D"/>
    <w:rsid w:val="008D1D51"/>
    <w:rsid w:val="00B536A4"/>
    <w:rsid w:val="00CB6A69"/>
    <w:rsid w:val="00EB6E73"/>
    <w:rsid w:val="00F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421"/>
  <w15:docId w15:val="{DAEB6901-92CD-4FBB-9B81-8847E50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140" w:after="120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16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imes New Roman" w:eastAsia="Times New Roman" w:hAnsi="Times New Roman" w:cs="Times New Roman"/>
      <w:b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jc w:val="both"/>
    </w:pPr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501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A69"/>
  </w:style>
  <w:style w:type="paragraph" w:styleId="Pidipagina">
    <w:name w:val="footer"/>
    <w:basedOn w:val="Normale"/>
    <w:link w:val="PidipaginaCarattere"/>
    <w:uiPriority w:val="99"/>
    <w:unhideWhenUsed/>
    <w:rsid w:val="00CB6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A69"/>
  </w:style>
  <w:style w:type="table" w:styleId="Grigliatabella">
    <w:name w:val="Table Grid"/>
    <w:basedOn w:val="Tabellanormale"/>
    <w:uiPriority w:val="39"/>
    <w:rsid w:val="00CB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Funzione WEB</cp:lastModifiedBy>
  <cp:revision>3</cp:revision>
  <dcterms:created xsi:type="dcterms:W3CDTF">2023-12-11T07:46:00Z</dcterms:created>
  <dcterms:modified xsi:type="dcterms:W3CDTF">2024-01-18T15:43:00Z</dcterms:modified>
</cp:coreProperties>
</file>