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41C2A" w14:textId="77777777" w:rsidR="00623F54" w:rsidRDefault="00623F54" w:rsidP="00623F54">
      <w:pPr>
        <w:spacing w:after="0" w:line="240" w:lineRule="auto"/>
        <w:jc w:val="right"/>
        <w:rPr>
          <w:rFonts w:cs="Calibri"/>
          <w:sz w:val="20"/>
          <w:szCs w:val="20"/>
        </w:rPr>
      </w:pPr>
    </w:p>
    <w:p w14:paraId="3FE94EB4" w14:textId="04CD2A41" w:rsidR="00623F54" w:rsidRDefault="00623F54" w:rsidP="00623F5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MODALITA’ SOMMINIST</w:t>
      </w:r>
      <w:r w:rsidR="006A0364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RAZIONE PROVE INVALSI ALUNNI CON PEI </w:t>
      </w:r>
      <w:bookmarkStart w:id="0" w:name="_GoBack"/>
      <w:bookmarkEnd w:id="0"/>
      <w:r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 O DSA</w:t>
      </w:r>
    </w:p>
    <w:p w14:paraId="747D18E4" w14:textId="3E2A5AAE" w:rsidR="00623F54" w:rsidRDefault="00623F54" w:rsidP="00623F54">
      <w:pPr>
        <w:spacing w:after="0" w:line="240" w:lineRule="auto"/>
        <w:jc w:val="center"/>
        <w:rPr>
          <w:rFonts w:asciiTheme="minorHAnsi" w:hAnsiTheme="minorHAnsi" w:cstheme="minorHAnsi"/>
          <w:bCs/>
          <w:i/>
          <w:sz w:val="24"/>
          <w:szCs w:val="24"/>
          <w:lang w:eastAsia="it-IT"/>
        </w:rPr>
      </w:pPr>
      <w:r>
        <w:rPr>
          <w:rFonts w:asciiTheme="minorHAnsi" w:hAnsiTheme="minorHAnsi" w:cstheme="minorHAnsi"/>
          <w:bCs/>
          <w:i/>
          <w:sz w:val="24"/>
          <w:szCs w:val="24"/>
          <w:lang w:eastAsia="it-IT"/>
        </w:rPr>
        <w:t>(Cancellare la parte che non interessa)</w:t>
      </w:r>
    </w:p>
    <w:p w14:paraId="79E5ADA8" w14:textId="77777777" w:rsidR="00EB55FA" w:rsidRDefault="00EB55FA" w:rsidP="00623F54">
      <w:pPr>
        <w:spacing w:after="0" w:line="240" w:lineRule="auto"/>
        <w:jc w:val="center"/>
        <w:rPr>
          <w:rFonts w:asciiTheme="minorHAnsi" w:hAnsiTheme="minorHAnsi" w:cstheme="minorHAnsi"/>
          <w:bCs/>
          <w:i/>
          <w:sz w:val="24"/>
          <w:szCs w:val="24"/>
          <w:lang w:eastAsia="it-IT"/>
        </w:rPr>
      </w:pPr>
    </w:p>
    <w:p w14:paraId="7E30EA4C" w14:textId="57A0075E" w:rsidR="00623F54" w:rsidRDefault="00623F54" w:rsidP="00623F54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Alunna/o _________________________________</w:t>
      </w:r>
      <w:r>
        <w:rPr>
          <w:rFonts w:asciiTheme="minorHAnsi" w:hAnsiTheme="minorHAnsi" w:cstheme="minorHAnsi"/>
          <w:b/>
          <w:bCs/>
          <w:sz w:val="24"/>
          <w:szCs w:val="24"/>
          <w:lang w:eastAsia="it-IT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lang w:eastAsia="it-IT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lang w:eastAsia="it-IT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lang w:eastAsia="it-IT"/>
        </w:rPr>
        <w:tab/>
        <w:t xml:space="preserve">Classe  </w:t>
      </w:r>
      <w:r w:rsidR="00EB55FA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______</w:t>
      </w:r>
    </w:p>
    <w:p w14:paraId="35994F09" w14:textId="77777777" w:rsidR="00623F54" w:rsidRDefault="00623F54" w:rsidP="00623F54">
      <w:pPr>
        <w:spacing w:after="0" w:line="240" w:lineRule="auto"/>
        <w:jc w:val="right"/>
        <w:rPr>
          <w:rFonts w:cs="Calibri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60"/>
        <w:gridCol w:w="3784"/>
        <w:gridCol w:w="3784"/>
      </w:tblGrid>
      <w:tr w:rsidR="00623F54" w14:paraId="037A16A0" w14:textId="77777777" w:rsidTr="00623F54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D5A0" w14:textId="77777777" w:rsidR="00623F54" w:rsidRDefault="00623F54">
            <w:pPr>
              <w:jc w:val="right"/>
              <w:rPr>
                <w:rFonts w:cs="Calibri"/>
                <w:lang w:eastAsia="en-US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C217" w14:textId="77777777" w:rsidR="00EB55FA" w:rsidRDefault="00EB55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E052E4C" w14:textId="5D61DA34" w:rsidR="00623F54" w:rsidRDefault="000034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ALUNNI CON DISABILITA’</w:t>
            </w:r>
          </w:p>
          <w:p w14:paraId="2371A1CC" w14:textId="77777777" w:rsidR="00623F54" w:rsidRDefault="00EB55FA" w:rsidP="00EB55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sempre</w:t>
            </w:r>
            <w:r w:rsidR="00623F54">
              <w:rPr>
                <w:rFonts w:asciiTheme="minorHAnsi" w:hAnsiTheme="minorHAnsi" w:cstheme="minorHAnsi"/>
                <w:sz w:val="24"/>
                <w:szCs w:val="24"/>
              </w:rPr>
              <w:t xml:space="preserve"> gli allievi disabili svolgono le prove INVALSI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23F54">
              <w:rPr>
                <w:rFonts w:asciiTheme="minorHAnsi" w:hAnsiTheme="minorHAnsi" w:cstheme="minorHAnsi"/>
                <w:sz w:val="24"/>
                <w:szCs w:val="24"/>
              </w:rPr>
              <w:t>(art. 11, c. 4 del D. Lgs. 62/2017 e nota MIUR 1865 del 10.10.2017).</w:t>
            </w:r>
          </w:p>
          <w:p w14:paraId="46E0F90F" w14:textId="77777777" w:rsidR="00EB55FA" w:rsidRDefault="00EB55FA" w:rsidP="00EB55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B55FA">
              <w:rPr>
                <w:rFonts w:asciiTheme="minorHAnsi" w:hAnsiTheme="minorHAnsi" w:cstheme="minorHAnsi"/>
                <w:sz w:val="24"/>
                <w:szCs w:val="24"/>
              </w:rPr>
              <w:t xml:space="preserve">È necessario verificare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se lo prevede il</w:t>
            </w:r>
            <w:r w:rsidRPr="00EB55FA">
              <w:rPr>
                <w:rFonts w:asciiTheme="minorHAnsi" w:hAnsiTheme="minorHAnsi" w:cstheme="minorHAnsi"/>
                <w:sz w:val="24"/>
                <w:szCs w:val="24"/>
              </w:rPr>
              <w:t xml:space="preserve"> PEI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 Altrimenti sono esonerati dalle prove.</w:t>
            </w:r>
          </w:p>
          <w:p w14:paraId="60D3AD89" w14:textId="3462A1AB" w:rsidR="00EB55FA" w:rsidRDefault="00EB55FA" w:rsidP="00EB55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C7DF" w14:textId="77777777" w:rsidR="00EB55FA" w:rsidRDefault="00EB55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3B55A61" w14:textId="543FD302" w:rsidR="00623F54" w:rsidRDefault="00623F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ALUNNI DSA</w:t>
            </w:r>
          </w:p>
          <w:p w14:paraId="4F590D82" w14:textId="77777777" w:rsidR="00623F54" w:rsidRDefault="00623F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Di norma gli allievi con DSA svolgono le prove INVALSI, inclusa quella d’Inglese </w:t>
            </w:r>
          </w:p>
          <w:p w14:paraId="7B5F0EA0" w14:textId="77777777" w:rsidR="00623F54" w:rsidRDefault="00623F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(art. 11, c. 4 del D. Lgs. 62/2017 e nota MIUR 1865 del 10.10.2017).</w:t>
            </w:r>
          </w:p>
          <w:p w14:paraId="26681F00" w14:textId="1230F621" w:rsidR="00EB55FA" w:rsidRDefault="00EB55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23F54" w14:paraId="60CF8276" w14:textId="77777777" w:rsidTr="00623F54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9CA5" w14:textId="77777777" w:rsidR="00EB55FA" w:rsidRDefault="00EB55F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DC2A082" w14:textId="314784CE" w:rsidR="00623F54" w:rsidRDefault="00623F5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PROVA INGLESE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551B" w14:textId="77777777" w:rsidR="00EB55FA" w:rsidRDefault="00EB55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9497C2" w14:textId="6E8C1631" w:rsidR="00623F54" w:rsidRDefault="00623F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 previsto dal PEI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possono essere adottate:</w:t>
            </w:r>
          </w:p>
          <w:p w14:paraId="158EC31F" w14:textId="77777777" w:rsidR="00623F54" w:rsidRDefault="00623F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Misure compensative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20E04758" w14:textId="77777777" w:rsidR="00623F54" w:rsidRDefault="00623F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tempo aggiuntivo (fino a 15 min. per la prova di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reading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 un terzo</w:t>
            </w:r>
          </w:p>
          <w:p w14:paraId="571DAE98" w14:textId="77777777" w:rsidR="00623F54" w:rsidRDefault="00623F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ascolto per la prova di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listening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  <w:p w14:paraId="28BFDCD4" w14:textId="77777777" w:rsidR="00623F54" w:rsidRDefault="00623F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Misure dispensative:</w:t>
            </w:r>
          </w:p>
          <w:p w14:paraId="63878229" w14:textId="77777777" w:rsidR="00623F54" w:rsidRDefault="00623F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1 - dall’intera prova,</w:t>
            </w:r>
          </w:p>
          <w:p w14:paraId="6099543B" w14:textId="77777777" w:rsidR="00623F54" w:rsidRDefault="00623F54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2 - da una delle due parti (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reading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listening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B9D7" w14:textId="77777777" w:rsidR="00EB55FA" w:rsidRDefault="00EB55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5414681" w14:textId="1899B7AA" w:rsidR="00623F54" w:rsidRDefault="00623F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 previsto dal PDP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possono essere adottate:</w:t>
            </w:r>
          </w:p>
          <w:p w14:paraId="643AB25B" w14:textId="77777777" w:rsidR="00623F54" w:rsidRDefault="00623F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Misure compensative</w:t>
            </w:r>
          </w:p>
          <w:p w14:paraId="3AD931B0" w14:textId="77777777" w:rsidR="00623F54" w:rsidRDefault="00623F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tempo aggiuntivo (fino a 15 min. per la prova di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reading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 un terzo</w:t>
            </w:r>
          </w:p>
          <w:p w14:paraId="3954049B" w14:textId="77777777" w:rsidR="00623F54" w:rsidRDefault="00623F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ascolto per la prova di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listening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);</w:t>
            </w:r>
          </w:p>
          <w:p w14:paraId="674175B7" w14:textId="77777777" w:rsidR="00623F54" w:rsidRDefault="00623F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Misure dispensative:</w:t>
            </w:r>
          </w:p>
          <w:p w14:paraId="554DCB4A" w14:textId="77777777" w:rsidR="00623F54" w:rsidRDefault="00623F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1 - dall’intera prova,</w:t>
            </w:r>
          </w:p>
          <w:p w14:paraId="2967E7B6" w14:textId="77777777" w:rsidR="00623F54" w:rsidRDefault="00623F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2 - da una delle due parti (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reading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listening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  <w:p w14:paraId="247CBF9C" w14:textId="1F6CBBA8" w:rsidR="00EB55FA" w:rsidRDefault="00EB55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3F54" w14:paraId="1AB09631" w14:textId="77777777" w:rsidTr="00623F54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244A" w14:textId="77777777" w:rsidR="00EB55FA" w:rsidRDefault="00EB55F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3CCCAF4" w14:textId="7B115913" w:rsidR="00623F54" w:rsidRDefault="00623F5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PROVE ITALIANO E MATEMATICA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7F66" w14:textId="77777777" w:rsidR="00EB55FA" w:rsidRDefault="00EB55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2929D33" w14:textId="67B7CDB1" w:rsidR="00623F54" w:rsidRDefault="00623F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 previsto dal PEI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possono essere adottate:</w:t>
            </w:r>
          </w:p>
          <w:p w14:paraId="115AF3F8" w14:textId="77777777" w:rsidR="00EB55FA" w:rsidRDefault="00EB55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A58DF6" w14:textId="77777777" w:rsidR="00623F54" w:rsidRDefault="00623F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Misure compensative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343E771" w14:textId="77777777" w:rsidR="00623F54" w:rsidRDefault="00623F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1 - tempo aggiuntivo (fino a 15 min. per prova),</w:t>
            </w:r>
          </w:p>
          <w:p w14:paraId="2F12A20F" w14:textId="77777777" w:rsidR="00623F54" w:rsidRDefault="00623F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2 - ingrandimento;</w:t>
            </w:r>
          </w:p>
          <w:p w14:paraId="78DFE247" w14:textId="77777777" w:rsidR="00623F54" w:rsidRDefault="00623F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3 - dizionario;</w:t>
            </w:r>
          </w:p>
          <w:p w14:paraId="3FF8ACE9" w14:textId="77777777" w:rsidR="00623F54" w:rsidRDefault="00623F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4- calcolatrice (disponibile anche sulla piattaforma);</w:t>
            </w:r>
          </w:p>
          <w:p w14:paraId="420E4EDF" w14:textId="77777777" w:rsidR="00623F54" w:rsidRDefault="00623F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5 - lettura della prova in formato di file audio per l’ascolto individuale della prova;</w:t>
            </w:r>
          </w:p>
          <w:p w14:paraId="39F48DE4" w14:textId="77777777" w:rsidR="00623F54" w:rsidRDefault="00623F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6 - Braille;</w:t>
            </w:r>
          </w:p>
          <w:p w14:paraId="75F4253D" w14:textId="477F3B42" w:rsidR="00623F54" w:rsidRDefault="00623F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7 - adattamento prova per alunni sordi (formato word).</w:t>
            </w:r>
          </w:p>
          <w:p w14:paraId="771124A5" w14:textId="77777777" w:rsidR="00EB55FA" w:rsidRDefault="00EB55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4584F4" w14:textId="77777777" w:rsidR="00623F54" w:rsidRDefault="00623F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Misure dispensative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344A3F57" w14:textId="77777777" w:rsidR="00623F54" w:rsidRDefault="00623F54">
            <w:pPr>
              <w:tabs>
                <w:tab w:val="left" w:pos="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 una o da entrambe le prove</w:t>
            </w:r>
          </w:p>
          <w:p w14:paraId="300A5EC8" w14:textId="6BFBC1E4" w:rsidR="00EB55FA" w:rsidRDefault="00EB55FA">
            <w:pPr>
              <w:tabs>
                <w:tab w:val="left" w:pos="19"/>
              </w:tabs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9A68" w14:textId="77777777" w:rsidR="00EB55FA" w:rsidRDefault="00EB55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8E2E5D7" w14:textId="694E1D73" w:rsidR="00623F54" w:rsidRDefault="00623F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 previsto dal PDP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possono essere adottate:</w:t>
            </w:r>
          </w:p>
          <w:p w14:paraId="74CCB2FE" w14:textId="77777777" w:rsidR="00EB55FA" w:rsidRDefault="00EB55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983203" w14:textId="77777777" w:rsidR="00623F54" w:rsidRDefault="00623F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Misure compensative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0C36CD1" w14:textId="77777777" w:rsidR="00623F54" w:rsidRDefault="00623F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1 - tempo aggiuntivo (fino a 15 min. per prova);</w:t>
            </w:r>
          </w:p>
          <w:p w14:paraId="34324B98" w14:textId="77777777" w:rsidR="00623F54" w:rsidRDefault="00623F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2 - dizionario;</w:t>
            </w:r>
          </w:p>
          <w:p w14:paraId="088ACC81" w14:textId="77777777" w:rsidR="00623F54" w:rsidRDefault="00623F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3 - calcolatrice (disponibile anche sulla piattaforma);</w:t>
            </w:r>
          </w:p>
          <w:p w14:paraId="4FD432E0" w14:textId="77777777" w:rsidR="00623F54" w:rsidRDefault="00623F54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4 - lettura della prova in formato di file audio per l’ascolto individuale della prova.</w:t>
            </w:r>
          </w:p>
        </w:tc>
      </w:tr>
    </w:tbl>
    <w:p w14:paraId="037E8EFA" w14:textId="77777777" w:rsidR="00623F54" w:rsidRDefault="00623F54" w:rsidP="00623F54">
      <w:pPr>
        <w:spacing w:after="0" w:line="240" w:lineRule="auto"/>
        <w:jc w:val="right"/>
        <w:rPr>
          <w:rFonts w:cs="Calibri"/>
          <w:sz w:val="20"/>
          <w:szCs w:val="20"/>
        </w:rPr>
      </w:pPr>
    </w:p>
    <w:p w14:paraId="293FB0A3" w14:textId="77777777" w:rsidR="00623F54" w:rsidRDefault="00623F54" w:rsidP="00623F54">
      <w:pPr>
        <w:tabs>
          <w:tab w:val="left" w:pos="206"/>
        </w:tabs>
        <w:spacing w:after="0" w:line="240" w:lineRule="auto"/>
        <w:rPr>
          <w:rFonts w:cs="Calibri"/>
          <w:sz w:val="20"/>
          <w:szCs w:val="20"/>
        </w:rPr>
      </w:pPr>
    </w:p>
    <w:p w14:paraId="0B683050" w14:textId="316FD582" w:rsidR="00623F54" w:rsidRDefault="00EB55FA" w:rsidP="00623F54">
      <w:pPr>
        <w:tabs>
          <w:tab w:val="left" w:pos="3460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</w:t>
      </w:r>
      <w:r w:rsidR="00623F54">
        <w:rPr>
          <w:rFonts w:cs="Calibri"/>
          <w:sz w:val="24"/>
          <w:szCs w:val="24"/>
        </w:rPr>
        <w:t>, _________________</w:t>
      </w:r>
      <w:r w:rsidR="00623F54">
        <w:rPr>
          <w:rFonts w:cs="Calibri"/>
          <w:sz w:val="24"/>
          <w:szCs w:val="24"/>
        </w:rPr>
        <w:tab/>
      </w:r>
      <w:r w:rsidR="00623F54">
        <w:rPr>
          <w:rFonts w:cs="Calibri"/>
          <w:sz w:val="24"/>
          <w:szCs w:val="24"/>
        </w:rPr>
        <w:tab/>
      </w:r>
      <w:r w:rsidR="00623F54">
        <w:rPr>
          <w:rFonts w:cs="Calibri"/>
          <w:sz w:val="24"/>
          <w:szCs w:val="24"/>
        </w:rPr>
        <w:tab/>
        <w:t>Il Coordinatore________________________________</w:t>
      </w:r>
    </w:p>
    <w:p w14:paraId="37123166" w14:textId="77777777" w:rsidR="00D653A8" w:rsidRDefault="00D653A8"/>
    <w:sectPr w:rsidR="00D653A8" w:rsidSect="00623F54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54"/>
    <w:rsid w:val="0000349E"/>
    <w:rsid w:val="00623F54"/>
    <w:rsid w:val="00657F0F"/>
    <w:rsid w:val="006A0364"/>
    <w:rsid w:val="00A71DFC"/>
    <w:rsid w:val="00D27564"/>
    <w:rsid w:val="00D653A8"/>
    <w:rsid w:val="00EB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ED7D"/>
  <w15:docId w15:val="{18E64734-972D-413E-AD79-8BC2AA0A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3F5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3F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23F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F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Preside</cp:lastModifiedBy>
  <cp:revision>2</cp:revision>
  <cp:lastPrinted>2025-03-03T16:35:00Z</cp:lastPrinted>
  <dcterms:created xsi:type="dcterms:W3CDTF">2025-03-03T16:56:00Z</dcterms:created>
  <dcterms:modified xsi:type="dcterms:W3CDTF">2025-03-03T16:56:00Z</dcterms:modified>
</cp:coreProperties>
</file>